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660" w:rsidRDefault="00B409DA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070AF5EC" wp14:editId="4A89138F">
            <wp:simplePos x="0" y="0"/>
            <wp:positionH relativeFrom="page">
              <wp:align>right</wp:align>
            </wp:positionH>
            <wp:positionV relativeFrom="paragraph">
              <wp:posOffset>-659765</wp:posOffset>
            </wp:positionV>
            <wp:extent cx="1714500" cy="857250"/>
            <wp:effectExtent l="0" t="0" r="0" b="0"/>
            <wp:wrapNone/>
            <wp:docPr id="2" name="Picture 2" descr="The Cap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ape Primary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9741AEA" wp14:editId="16393331">
                <wp:simplePos x="0" y="0"/>
                <wp:positionH relativeFrom="margin">
                  <wp:posOffset>5063319</wp:posOffset>
                </wp:positionH>
                <wp:positionV relativeFrom="paragraph">
                  <wp:posOffset>-648269</wp:posOffset>
                </wp:positionV>
                <wp:extent cx="2804615" cy="857250"/>
                <wp:effectExtent l="0" t="0" r="1524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61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B1B" w:rsidRPr="00FC0B1B" w:rsidRDefault="00FC0B1B" w:rsidP="00FC0B1B">
                            <w:pPr>
                              <w:pStyle w:val="NoSpacing"/>
                              <w:rPr>
                                <w:b/>
                                <w:color w:val="FF0000"/>
                              </w:rPr>
                            </w:pPr>
                            <w:r w:rsidRPr="00FC0B1B">
                              <w:rPr>
                                <w:b/>
                                <w:color w:val="FF0000"/>
                              </w:rPr>
                              <w:t xml:space="preserve">Location and Knowledge </w:t>
                            </w:r>
                          </w:p>
                          <w:p w:rsidR="00FC0B1B" w:rsidRPr="00FC0B1B" w:rsidRDefault="00FC0B1B" w:rsidP="00FC0B1B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FC0B1B">
                              <w:rPr>
                                <w:b/>
                              </w:rPr>
                              <w:t xml:space="preserve">Place and Knowledge </w:t>
                            </w:r>
                          </w:p>
                          <w:p w:rsidR="00FC0B1B" w:rsidRPr="00FC0B1B" w:rsidRDefault="00FC0B1B" w:rsidP="00FC0B1B">
                            <w:pPr>
                              <w:pStyle w:val="NoSpacing"/>
                              <w:rPr>
                                <w:b/>
                                <w:color w:val="0070C0"/>
                              </w:rPr>
                            </w:pPr>
                            <w:r w:rsidRPr="00FC0B1B">
                              <w:rPr>
                                <w:b/>
                                <w:color w:val="0070C0"/>
                              </w:rPr>
                              <w:t xml:space="preserve">Human and Physical Geography </w:t>
                            </w:r>
                          </w:p>
                          <w:p w:rsidR="00FC0B1B" w:rsidRPr="00FC0B1B" w:rsidRDefault="00FC0B1B" w:rsidP="00FC0B1B">
                            <w:pPr>
                              <w:pStyle w:val="NoSpacing"/>
                              <w:rPr>
                                <w:b/>
                                <w:color w:val="00B050"/>
                              </w:rPr>
                            </w:pPr>
                            <w:r w:rsidRPr="00FC0B1B">
                              <w:rPr>
                                <w:b/>
                                <w:color w:val="00B050"/>
                              </w:rPr>
                              <w:t xml:space="preserve">Geographical Skills and Fieldwork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41A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7pt;margin-top:-51.05pt;width:220.85pt;height:67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" strokecolor="white [3212]">
                <v:textbox>
                  <w:txbxContent>
                    <w:p w:rsidR="00FC0B1B" w:rsidRPr="00FC0B1B" w:rsidRDefault="00FC0B1B" w:rsidP="00FC0B1B">
                      <w:pPr>
                        <w:pStyle w:val="NoSpacing"/>
                        <w:rPr>
                          <w:b/>
                          <w:color w:val="FF0000"/>
                        </w:rPr>
                      </w:pPr>
                      <w:bookmarkStart w:id="1" w:name="_GoBack"/>
                      <w:r w:rsidRPr="00FC0B1B">
                        <w:rPr>
                          <w:b/>
                          <w:color w:val="FF0000"/>
                        </w:rPr>
                        <w:t xml:space="preserve">Location and Knowledge </w:t>
                      </w:r>
                    </w:p>
                    <w:p w:rsidR="00FC0B1B" w:rsidRPr="00FC0B1B" w:rsidRDefault="00FC0B1B" w:rsidP="00FC0B1B">
                      <w:pPr>
                        <w:pStyle w:val="NoSpacing"/>
                        <w:rPr>
                          <w:b/>
                        </w:rPr>
                      </w:pPr>
                      <w:r w:rsidRPr="00FC0B1B">
                        <w:rPr>
                          <w:b/>
                        </w:rPr>
                        <w:t xml:space="preserve">Place and Knowledge </w:t>
                      </w:r>
                    </w:p>
                    <w:p w:rsidR="00FC0B1B" w:rsidRPr="00FC0B1B" w:rsidRDefault="00FC0B1B" w:rsidP="00FC0B1B">
                      <w:pPr>
                        <w:pStyle w:val="NoSpacing"/>
                        <w:rPr>
                          <w:b/>
                          <w:color w:val="0070C0"/>
                        </w:rPr>
                      </w:pPr>
                      <w:r w:rsidRPr="00FC0B1B">
                        <w:rPr>
                          <w:b/>
                          <w:color w:val="0070C0"/>
                        </w:rPr>
                        <w:t xml:space="preserve">Human and Physical Geography </w:t>
                      </w:r>
                    </w:p>
                    <w:p w:rsidR="00FC0B1B" w:rsidRPr="00FC0B1B" w:rsidRDefault="00FC0B1B" w:rsidP="00FC0B1B">
                      <w:pPr>
                        <w:pStyle w:val="NoSpacing"/>
                        <w:rPr>
                          <w:b/>
                          <w:color w:val="00B050"/>
                        </w:rPr>
                      </w:pPr>
                      <w:r w:rsidRPr="00FC0B1B">
                        <w:rPr>
                          <w:b/>
                          <w:color w:val="00B050"/>
                        </w:rPr>
                        <w:t xml:space="preserve">Geographical Skills and Fieldwork 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FC0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E21A65" wp14:editId="3B1B83D0">
                <wp:simplePos x="0" y="0"/>
                <wp:positionH relativeFrom="column">
                  <wp:posOffset>-809625</wp:posOffset>
                </wp:positionH>
                <wp:positionV relativeFrom="paragraph">
                  <wp:posOffset>304800</wp:posOffset>
                </wp:positionV>
                <wp:extent cx="5934075" cy="411480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411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2E2C77" id="Rounded Rectangle 3" o:spid="_x0000_s1026" style="position:absolute;margin-left:-63.75pt;margin-top:24pt;width:467.25pt;height:3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" fillcolor="white [3212]" strokecolor="#7030a0" strokeweight="1pt">
                <v:stroke joinstyle="miter"/>
              </v:roundrect>
            </w:pict>
          </mc:Fallback>
        </mc:AlternateContent>
      </w:r>
      <w:r w:rsidR="0040166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B7C8CC" wp14:editId="749F0556">
                <wp:simplePos x="0" y="0"/>
                <wp:positionH relativeFrom="column">
                  <wp:posOffset>-385445</wp:posOffset>
                </wp:positionH>
                <wp:positionV relativeFrom="paragraph">
                  <wp:posOffset>-552450</wp:posOffset>
                </wp:positionV>
                <wp:extent cx="5205412" cy="647700"/>
                <wp:effectExtent l="0" t="0" r="1460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5412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660" w:rsidRPr="00401660" w:rsidRDefault="00FC0B1B" w:rsidP="00401660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Geography</w:t>
                            </w:r>
                            <w:r w:rsidR="00401660" w:rsidRPr="00401660">
                              <w:rPr>
                                <w:b/>
                                <w:sz w:val="52"/>
                              </w:rPr>
                              <w:t xml:space="preserve"> in the Early Years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7C8CC" id="_x0000_s1027" type="#_x0000_t202" style="position:absolute;margin-left:-30.35pt;margin-top:-43.5pt;width:409.85pt;height:5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" strokecolor="white [3212]">
                <v:textbox>
                  <w:txbxContent>
                    <w:p w:rsidR="00401660" w:rsidRPr="00401660" w:rsidRDefault="00FC0B1B" w:rsidP="00401660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Geography</w:t>
                      </w:r>
                      <w:r w:rsidR="00401660" w:rsidRPr="00401660">
                        <w:rPr>
                          <w:b/>
                          <w:sz w:val="52"/>
                        </w:rPr>
                        <w:t xml:space="preserve"> in the Early Years</w:t>
                      </w:r>
                    </w:p>
                  </w:txbxContent>
                </v:textbox>
              </v:shape>
            </w:pict>
          </mc:Fallback>
        </mc:AlternateContent>
      </w:r>
      <w:r w:rsidR="004016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C9C2C" wp14:editId="7A1FF50F">
                <wp:simplePos x="0" y="0"/>
                <wp:positionH relativeFrom="column">
                  <wp:posOffset>-624205</wp:posOffset>
                </wp:positionH>
                <wp:positionV relativeFrom="paragraph">
                  <wp:posOffset>-690563</wp:posOffset>
                </wp:positionV>
                <wp:extent cx="5638482" cy="947738"/>
                <wp:effectExtent l="19050" t="19050" r="19685" b="2413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482" cy="9477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660" w:rsidRDefault="00401660" w:rsidP="004016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39C9C2C" id="Rounded Rectangle 1" o:spid="_x0000_s1028" style="position:absolute;margin-left:-49.15pt;margin-top:-54.4pt;width:443.95pt;height:74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" fillcolor="white [3212]" strokecolor="#7030a0" strokeweight="3pt">
                <v:stroke joinstyle="miter"/>
                <v:textbox>
                  <w:txbxContent>
                    <w:p w:rsidR="00401660" w:rsidRDefault="00401660" w:rsidP="00401660"/>
                  </w:txbxContent>
                </v:textbox>
              </v:roundrect>
            </w:pict>
          </mc:Fallback>
        </mc:AlternateContent>
      </w:r>
    </w:p>
    <w:p w:rsidR="00401660" w:rsidRPr="00401660" w:rsidRDefault="00FC0B1B" w:rsidP="0040166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EAF2E99" wp14:editId="619B8583">
                <wp:simplePos x="0" y="0"/>
                <wp:positionH relativeFrom="column">
                  <wp:posOffset>-523875</wp:posOffset>
                </wp:positionH>
                <wp:positionV relativeFrom="paragraph">
                  <wp:posOffset>123825</wp:posOffset>
                </wp:positionV>
                <wp:extent cx="5334000" cy="38100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B1B" w:rsidRPr="004615E6" w:rsidRDefault="00401660" w:rsidP="004615E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615E6">
                              <w:rPr>
                                <w:b/>
                                <w:sz w:val="28"/>
                              </w:rPr>
                              <w:t>EYFS Curriculum….</w:t>
                            </w:r>
                          </w:p>
                          <w:p w:rsidR="00FC0B1B" w:rsidRPr="00FC0B1B" w:rsidRDefault="00FC0B1B" w:rsidP="00FC0B1B">
                            <w:pPr>
                              <w:pStyle w:val="NoSpacing"/>
                              <w:rPr>
                                <w:b/>
                                <w:u w:val="single"/>
                                <w:lang w:eastAsia="en-GB"/>
                              </w:rPr>
                            </w:pPr>
                            <w:r w:rsidRPr="00FC0B1B">
                              <w:rPr>
                                <w:b/>
                                <w:u w:val="single"/>
                                <w:lang w:eastAsia="en-GB"/>
                              </w:rPr>
                              <w:t xml:space="preserve">22-36 months </w:t>
                            </w:r>
                          </w:p>
                          <w:p w:rsidR="00FC0B1B" w:rsidRPr="00FC0B1B" w:rsidRDefault="00FC0B1B" w:rsidP="00FC0B1B">
                            <w:pPr>
                              <w:pStyle w:val="NoSpacing"/>
                              <w:rPr>
                                <w:color w:val="00B050"/>
                                <w:lang w:eastAsia="en-GB"/>
                              </w:rPr>
                            </w:pPr>
                            <w:r w:rsidRPr="00FC0B1B">
                              <w:rPr>
                                <w:color w:val="00B050"/>
                                <w:lang w:eastAsia="en-GB"/>
                              </w:rPr>
                              <w:t>Enjoys playing with small-world models such as a farm, a garage, or a train track.</w:t>
                            </w:r>
                          </w:p>
                          <w:p w:rsidR="00FC0B1B" w:rsidRDefault="00FC0B1B" w:rsidP="00FC0B1B">
                            <w:pPr>
                              <w:pStyle w:val="NoSpacing"/>
                              <w:rPr>
                                <w:lang w:eastAsia="en-GB"/>
                              </w:rPr>
                            </w:pPr>
                            <w:r w:rsidRPr="00DB52EF">
                              <w:rPr>
                                <w:lang w:eastAsia="en-GB"/>
                              </w:rPr>
                              <w:t>Notices detailed features of objects in their environment</w:t>
                            </w:r>
                            <w:r>
                              <w:rPr>
                                <w:lang w:eastAsia="en-GB"/>
                              </w:rPr>
                              <w:t xml:space="preserve">. </w:t>
                            </w:r>
                          </w:p>
                          <w:p w:rsidR="00820D8A" w:rsidRDefault="00820D8A" w:rsidP="00FC0B1B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:rsidR="00FC0B1B" w:rsidRPr="00FC0B1B" w:rsidRDefault="00FC0B1B" w:rsidP="00FC0B1B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  <w:r w:rsidRPr="00FC0B1B">
                              <w:rPr>
                                <w:b/>
                                <w:u w:val="single"/>
                                <w:lang w:eastAsia="en-GB"/>
                              </w:rPr>
                              <w:t xml:space="preserve">30-50 Months </w:t>
                            </w:r>
                          </w:p>
                          <w:p w:rsidR="00FC0B1B" w:rsidRDefault="00FC0B1B" w:rsidP="00FC0B1B">
                            <w:pPr>
                              <w:pStyle w:val="NoSpacing"/>
                              <w:rPr>
                                <w:lang w:eastAsia="en-GB"/>
                              </w:rPr>
                            </w:pPr>
                            <w:r w:rsidRPr="00FC0B1B">
                              <w:rPr>
                                <w:lang w:eastAsia="en-GB"/>
                              </w:rPr>
                              <w:t>Can talk about some of the things they have observed such as plants, ani</w:t>
                            </w:r>
                            <w:r>
                              <w:rPr>
                                <w:lang w:eastAsia="en-GB"/>
                              </w:rPr>
                              <w:t>mals, natural and found objects</w:t>
                            </w:r>
                          </w:p>
                          <w:p w:rsidR="004615E6" w:rsidRPr="004615E6" w:rsidRDefault="004615E6" w:rsidP="004615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B050"/>
                                <w:lang w:eastAsia="en-GB"/>
                              </w:rPr>
                            </w:pPr>
                            <w:r w:rsidRPr="004615E6">
                              <w:rPr>
                                <w:rFonts w:cstheme="minorHAnsi"/>
                                <w:color w:val="00B050"/>
                                <w:lang w:eastAsia="en-GB"/>
                              </w:rPr>
                              <w:t>Uses positional language.</w:t>
                            </w:r>
                          </w:p>
                          <w:p w:rsidR="004615E6" w:rsidRDefault="004615E6" w:rsidP="00FC0B1B">
                            <w:pPr>
                              <w:pStyle w:val="NoSpacing"/>
                              <w:rPr>
                                <w:lang w:eastAsia="en-GB"/>
                              </w:rPr>
                            </w:pPr>
                          </w:p>
                          <w:p w:rsidR="00FC0B1B" w:rsidRDefault="00FC0B1B" w:rsidP="00FC0B1B">
                            <w:pPr>
                              <w:pStyle w:val="NoSpacing"/>
                              <w:rPr>
                                <w:b/>
                                <w:u w:val="single"/>
                                <w:lang w:eastAsia="en-GB"/>
                              </w:rPr>
                            </w:pPr>
                            <w:r w:rsidRPr="00FC0B1B">
                              <w:rPr>
                                <w:b/>
                                <w:u w:val="single"/>
                                <w:lang w:eastAsia="en-GB"/>
                              </w:rPr>
                              <w:t xml:space="preserve">40-60 Months </w:t>
                            </w:r>
                          </w:p>
                          <w:p w:rsidR="00FC0B1B" w:rsidRPr="00FC0B1B" w:rsidRDefault="00FC0B1B" w:rsidP="00FC0B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70C0"/>
                                <w:lang w:eastAsia="en-GB"/>
                              </w:rPr>
                            </w:pPr>
                            <w:r w:rsidRPr="00FC0B1B">
                              <w:rPr>
                                <w:rFonts w:cstheme="minorHAnsi"/>
                                <w:color w:val="0070C0"/>
                                <w:lang w:eastAsia="en-GB"/>
                              </w:rPr>
                              <w:t>Looks closely at similarities, differences, patterns and change.</w:t>
                            </w:r>
                          </w:p>
                          <w:p w:rsidR="004615E6" w:rsidRPr="004615E6" w:rsidRDefault="004615E6" w:rsidP="004615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B050"/>
                                <w:lang w:eastAsia="en-GB"/>
                              </w:rPr>
                            </w:pPr>
                            <w:r w:rsidRPr="004615E6">
                              <w:rPr>
                                <w:rFonts w:cstheme="minorHAnsi"/>
                                <w:color w:val="00B050"/>
                                <w:lang w:eastAsia="en-GB"/>
                              </w:rPr>
                              <w:t>Can describe their relative position such as ‘</w:t>
                            </w:r>
                            <w:r w:rsidRPr="004615E6">
                              <w:rPr>
                                <w:rFonts w:cstheme="minorHAnsi"/>
                                <w:i/>
                                <w:iCs/>
                                <w:color w:val="00B050"/>
                                <w:lang w:eastAsia="en-GB"/>
                              </w:rPr>
                              <w:t>behind</w:t>
                            </w:r>
                            <w:r w:rsidRPr="004615E6">
                              <w:rPr>
                                <w:rFonts w:cstheme="minorHAnsi"/>
                                <w:color w:val="00B050"/>
                                <w:lang w:eastAsia="en-GB"/>
                              </w:rPr>
                              <w:t>’ or ‘</w:t>
                            </w:r>
                            <w:r w:rsidRPr="004615E6">
                              <w:rPr>
                                <w:rFonts w:cstheme="minorHAnsi"/>
                                <w:i/>
                                <w:iCs/>
                                <w:color w:val="00B050"/>
                                <w:lang w:eastAsia="en-GB"/>
                              </w:rPr>
                              <w:t>next to</w:t>
                            </w:r>
                            <w:r w:rsidRPr="004615E6">
                              <w:rPr>
                                <w:rFonts w:cstheme="minorHAnsi"/>
                                <w:color w:val="00B050"/>
                                <w:lang w:eastAsia="en-GB"/>
                              </w:rPr>
                              <w:t>’.</w:t>
                            </w:r>
                          </w:p>
                          <w:p w:rsidR="00FC0B1B" w:rsidRPr="00FC0B1B" w:rsidRDefault="00FC0B1B" w:rsidP="00FC0B1B">
                            <w:pPr>
                              <w:pStyle w:val="NoSpacing"/>
                              <w:rPr>
                                <w:b/>
                                <w:u w:val="single"/>
                                <w:lang w:eastAsia="en-GB"/>
                              </w:rPr>
                            </w:pPr>
                          </w:p>
                          <w:p w:rsidR="00FC0B1B" w:rsidRPr="00FC0B1B" w:rsidRDefault="00FC0B1B" w:rsidP="00FC0B1B">
                            <w:pPr>
                              <w:pStyle w:val="NoSpacing"/>
                              <w:rPr>
                                <w:b/>
                                <w:u w:val="single"/>
                                <w:lang w:eastAsia="en-GB"/>
                              </w:rPr>
                            </w:pPr>
                            <w:r w:rsidRPr="00FC0B1B">
                              <w:rPr>
                                <w:b/>
                                <w:u w:val="single"/>
                                <w:lang w:eastAsia="en-GB"/>
                              </w:rPr>
                              <w:t>ELG</w:t>
                            </w:r>
                          </w:p>
                          <w:p w:rsidR="00FC0B1B" w:rsidRDefault="00FC0B1B" w:rsidP="00FC0B1B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color w:val="FF0000"/>
                                <w:lang w:eastAsia="en-GB"/>
                              </w:rPr>
                            </w:pPr>
                            <w:r w:rsidRPr="00FC0B1B">
                              <w:rPr>
                                <w:rFonts w:cstheme="minorHAnsi"/>
                                <w:bCs/>
                                <w:color w:val="FF0000"/>
                                <w:lang w:eastAsia="en-GB"/>
                              </w:rPr>
                              <w:t>Children know about similarities and differences in relation to places, objects, materials and living things.</w:t>
                            </w:r>
                          </w:p>
                          <w:p w:rsidR="00FC0B1B" w:rsidRPr="00FC0B1B" w:rsidRDefault="00FC0B1B" w:rsidP="00FC0B1B">
                            <w:pPr>
                              <w:pStyle w:val="NoSpacing"/>
                              <w:rPr>
                                <w:rFonts w:cstheme="minorHAnsi"/>
                                <w:color w:val="FF0000"/>
                                <w:lang w:eastAsia="en-GB"/>
                              </w:rPr>
                            </w:pPr>
                            <w:r w:rsidRPr="00FC0B1B">
                              <w:rPr>
                                <w:rFonts w:cstheme="minorHAnsi"/>
                                <w:bCs/>
                                <w:lang w:eastAsia="en-GB"/>
                              </w:rPr>
                              <w:t>They talk about the features of their own immediate environment and how environments might vary from one another.</w:t>
                            </w:r>
                          </w:p>
                          <w:p w:rsidR="00FC0B1B" w:rsidRDefault="00FC0B1B" w:rsidP="00FC0B1B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color w:val="0070C0"/>
                                <w:lang w:eastAsia="en-GB"/>
                              </w:rPr>
                            </w:pPr>
                            <w:r w:rsidRPr="00FC0B1B">
                              <w:rPr>
                                <w:rFonts w:cstheme="minorHAnsi"/>
                                <w:bCs/>
                                <w:color w:val="0070C0"/>
                                <w:lang w:eastAsia="en-GB"/>
                              </w:rPr>
                              <w:t>They make observations of animals and plants and explain why some things occur, and talk about changes.</w:t>
                            </w:r>
                          </w:p>
                          <w:p w:rsidR="004615E6" w:rsidRPr="004615E6" w:rsidRDefault="004615E6" w:rsidP="00FC0B1B">
                            <w:pPr>
                              <w:pStyle w:val="NoSpacing"/>
                              <w:rPr>
                                <w:rFonts w:cstheme="minorHAnsi"/>
                                <w:color w:val="00B050"/>
                              </w:rPr>
                            </w:pPr>
                            <w:r w:rsidRPr="004615E6">
                              <w:rPr>
                                <w:rFonts w:cstheme="minorHAnsi"/>
                                <w:b/>
                                <w:bCs/>
                                <w:color w:val="00B050"/>
                                <w:lang w:eastAsia="en-GB"/>
                              </w:rPr>
                              <w:t>Children use everyday language to talk about position and distance to solve problems.</w:t>
                            </w:r>
                          </w:p>
                          <w:p w:rsidR="00FC0B1B" w:rsidRPr="00401660" w:rsidRDefault="00FC0B1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F2E99" id="_x0000_s1029" type="#_x0000_t202" style="position:absolute;margin-left:-41.25pt;margin-top:9.75pt;width:420pt;height:30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" strokecolor="white [3212]">
                <v:textbox>
                  <w:txbxContent>
                    <w:p w:rsidR="00FC0B1B" w:rsidRPr="004615E6" w:rsidRDefault="00401660" w:rsidP="004615E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4615E6">
                        <w:rPr>
                          <w:b/>
                          <w:sz w:val="28"/>
                        </w:rPr>
                        <w:t>EYFS Curriculum….</w:t>
                      </w:r>
                    </w:p>
                    <w:p w:rsidR="00FC0B1B" w:rsidRPr="00FC0B1B" w:rsidRDefault="00FC0B1B" w:rsidP="00FC0B1B">
                      <w:pPr>
                        <w:pStyle w:val="NoSpacing"/>
                        <w:rPr>
                          <w:b/>
                          <w:u w:val="single"/>
                          <w:lang w:eastAsia="en-GB"/>
                        </w:rPr>
                      </w:pPr>
                      <w:r w:rsidRPr="00FC0B1B">
                        <w:rPr>
                          <w:b/>
                          <w:u w:val="single"/>
                          <w:lang w:eastAsia="en-GB"/>
                        </w:rPr>
                        <w:t xml:space="preserve">22-36 months </w:t>
                      </w:r>
                    </w:p>
                    <w:p w:rsidR="00FC0B1B" w:rsidRPr="00FC0B1B" w:rsidRDefault="00FC0B1B" w:rsidP="00FC0B1B">
                      <w:pPr>
                        <w:pStyle w:val="NoSpacing"/>
                        <w:rPr>
                          <w:color w:val="00B050"/>
                          <w:lang w:eastAsia="en-GB"/>
                        </w:rPr>
                      </w:pPr>
                      <w:r w:rsidRPr="00FC0B1B">
                        <w:rPr>
                          <w:color w:val="00B050"/>
                          <w:lang w:eastAsia="en-GB"/>
                        </w:rPr>
                        <w:t>Enjoys playing with small-world models such as a farm, a garage, or a train track.</w:t>
                      </w:r>
                    </w:p>
                    <w:p w:rsidR="00FC0B1B" w:rsidRDefault="00FC0B1B" w:rsidP="00FC0B1B">
                      <w:pPr>
                        <w:pStyle w:val="NoSpacing"/>
                        <w:rPr>
                          <w:lang w:eastAsia="en-GB"/>
                        </w:rPr>
                      </w:pPr>
                      <w:r w:rsidRPr="00DB52EF">
                        <w:rPr>
                          <w:lang w:eastAsia="en-GB"/>
                        </w:rPr>
                        <w:t>Notices detailed features of objects in their environment</w:t>
                      </w:r>
                      <w:r>
                        <w:rPr>
                          <w:lang w:eastAsia="en-GB"/>
                        </w:rPr>
                        <w:t xml:space="preserve">. </w:t>
                      </w:r>
                    </w:p>
                    <w:p w:rsidR="00820D8A" w:rsidRDefault="00820D8A" w:rsidP="00FC0B1B">
                      <w:pPr>
                        <w:pStyle w:val="NoSpacing"/>
                        <w:rPr>
                          <w:b/>
                        </w:rPr>
                      </w:pPr>
                    </w:p>
                    <w:p w:rsidR="00FC0B1B" w:rsidRPr="00FC0B1B" w:rsidRDefault="00FC0B1B" w:rsidP="00FC0B1B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  <w:r w:rsidRPr="00FC0B1B">
                        <w:rPr>
                          <w:b/>
                          <w:u w:val="single"/>
                          <w:lang w:eastAsia="en-GB"/>
                        </w:rPr>
                        <w:t xml:space="preserve">30-50 Months </w:t>
                      </w:r>
                    </w:p>
                    <w:p w:rsidR="00FC0B1B" w:rsidRDefault="00FC0B1B" w:rsidP="00FC0B1B">
                      <w:pPr>
                        <w:pStyle w:val="NoSpacing"/>
                        <w:rPr>
                          <w:lang w:eastAsia="en-GB"/>
                        </w:rPr>
                      </w:pPr>
                      <w:r w:rsidRPr="00FC0B1B">
                        <w:rPr>
                          <w:lang w:eastAsia="en-GB"/>
                        </w:rPr>
                        <w:t>Can talk about some of the things they have observed such as plants, ani</w:t>
                      </w:r>
                      <w:r>
                        <w:rPr>
                          <w:lang w:eastAsia="en-GB"/>
                        </w:rPr>
                        <w:t>mals, natural and found objects</w:t>
                      </w:r>
                    </w:p>
                    <w:p w:rsidR="004615E6" w:rsidRPr="004615E6" w:rsidRDefault="004615E6" w:rsidP="004615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B050"/>
                          <w:lang w:eastAsia="en-GB"/>
                        </w:rPr>
                      </w:pPr>
                      <w:r w:rsidRPr="004615E6">
                        <w:rPr>
                          <w:rFonts w:cstheme="minorHAnsi"/>
                          <w:color w:val="00B050"/>
                          <w:lang w:eastAsia="en-GB"/>
                        </w:rPr>
                        <w:t>Uses positional language.</w:t>
                      </w:r>
                    </w:p>
                    <w:p w:rsidR="004615E6" w:rsidRDefault="004615E6" w:rsidP="00FC0B1B">
                      <w:pPr>
                        <w:pStyle w:val="NoSpacing"/>
                        <w:rPr>
                          <w:lang w:eastAsia="en-GB"/>
                        </w:rPr>
                      </w:pPr>
                    </w:p>
                    <w:p w:rsidR="00FC0B1B" w:rsidRDefault="00FC0B1B" w:rsidP="00FC0B1B">
                      <w:pPr>
                        <w:pStyle w:val="NoSpacing"/>
                        <w:rPr>
                          <w:b/>
                          <w:u w:val="single"/>
                          <w:lang w:eastAsia="en-GB"/>
                        </w:rPr>
                      </w:pPr>
                      <w:r w:rsidRPr="00FC0B1B">
                        <w:rPr>
                          <w:b/>
                          <w:u w:val="single"/>
                          <w:lang w:eastAsia="en-GB"/>
                        </w:rPr>
                        <w:t xml:space="preserve">40-60 Months </w:t>
                      </w:r>
                    </w:p>
                    <w:p w:rsidR="00FC0B1B" w:rsidRPr="00FC0B1B" w:rsidRDefault="00FC0B1B" w:rsidP="00FC0B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70C0"/>
                          <w:lang w:eastAsia="en-GB"/>
                        </w:rPr>
                      </w:pPr>
                      <w:r w:rsidRPr="00FC0B1B">
                        <w:rPr>
                          <w:rFonts w:cstheme="minorHAnsi"/>
                          <w:color w:val="0070C0"/>
                          <w:lang w:eastAsia="en-GB"/>
                        </w:rPr>
                        <w:t>Looks closely at similarities, differences, patterns and change.</w:t>
                      </w:r>
                    </w:p>
                    <w:p w:rsidR="004615E6" w:rsidRPr="004615E6" w:rsidRDefault="004615E6" w:rsidP="004615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B050"/>
                          <w:lang w:eastAsia="en-GB"/>
                        </w:rPr>
                      </w:pPr>
                      <w:r w:rsidRPr="004615E6">
                        <w:rPr>
                          <w:rFonts w:cstheme="minorHAnsi"/>
                          <w:color w:val="00B050"/>
                          <w:lang w:eastAsia="en-GB"/>
                        </w:rPr>
                        <w:t>Can describe their relative position such as ‘</w:t>
                      </w:r>
                      <w:r w:rsidRPr="004615E6">
                        <w:rPr>
                          <w:rFonts w:cstheme="minorHAnsi"/>
                          <w:i/>
                          <w:iCs/>
                          <w:color w:val="00B050"/>
                          <w:lang w:eastAsia="en-GB"/>
                        </w:rPr>
                        <w:t>behind</w:t>
                      </w:r>
                      <w:r w:rsidRPr="004615E6">
                        <w:rPr>
                          <w:rFonts w:cstheme="minorHAnsi"/>
                          <w:color w:val="00B050"/>
                          <w:lang w:eastAsia="en-GB"/>
                        </w:rPr>
                        <w:t>’ or ‘</w:t>
                      </w:r>
                      <w:r w:rsidRPr="004615E6">
                        <w:rPr>
                          <w:rFonts w:cstheme="minorHAnsi"/>
                          <w:i/>
                          <w:iCs/>
                          <w:color w:val="00B050"/>
                          <w:lang w:eastAsia="en-GB"/>
                        </w:rPr>
                        <w:t>next to</w:t>
                      </w:r>
                      <w:r w:rsidRPr="004615E6">
                        <w:rPr>
                          <w:rFonts w:cstheme="minorHAnsi"/>
                          <w:color w:val="00B050"/>
                          <w:lang w:eastAsia="en-GB"/>
                        </w:rPr>
                        <w:t>’.</w:t>
                      </w:r>
                    </w:p>
                    <w:p w:rsidR="00FC0B1B" w:rsidRPr="00FC0B1B" w:rsidRDefault="00FC0B1B" w:rsidP="00FC0B1B">
                      <w:pPr>
                        <w:pStyle w:val="NoSpacing"/>
                        <w:rPr>
                          <w:b/>
                          <w:u w:val="single"/>
                          <w:lang w:eastAsia="en-GB"/>
                        </w:rPr>
                      </w:pPr>
                    </w:p>
                    <w:p w:rsidR="00FC0B1B" w:rsidRPr="00FC0B1B" w:rsidRDefault="00FC0B1B" w:rsidP="00FC0B1B">
                      <w:pPr>
                        <w:pStyle w:val="NoSpacing"/>
                        <w:rPr>
                          <w:b/>
                          <w:u w:val="single"/>
                          <w:lang w:eastAsia="en-GB"/>
                        </w:rPr>
                      </w:pPr>
                      <w:r w:rsidRPr="00FC0B1B">
                        <w:rPr>
                          <w:b/>
                          <w:u w:val="single"/>
                          <w:lang w:eastAsia="en-GB"/>
                        </w:rPr>
                        <w:t>ELG</w:t>
                      </w:r>
                    </w:p>
                    <w:p w:rsidR="00FC0B1B" w:rsidRDefault="00FC0B1B" w:rsidP="00FC0B1B">
                      <w:pPr>
                        <w:pStyle w:val="NoSpacing"/>
                        <w:rPr>
                          <w:rFonts w:cstheme="minorHAnsi"/>
                          <w:bCs/>
                          <w:color w:val="FF0000"/>
                          <w:lang w:eastAsia="en-GB"/>
                        </w:rPr>
                      </w:pPr>
                      <w:r w:rsidRPr="00FC0B1B">
                        <w:rPr>
                          <w:rFonts w:cstheme="minorHAnsi"/>
                          <w:bCs/>
                          <w:color w:val="FF0000"/>
                          <w:lang w:eastAsia="en-GB"/>
                        </w:rPr>
                        <w:t>Children know about similarities and differences in relation to places, objects, materials and living things.</w:t>
                      </w:r>
                    </w:p>
                    <w:p w:rsidR="00FC0B1B" w:rsidRPr="00FC0B1B" w:rsidRDefault="00FC0B1B" w:rsidP="00FC0B1B">
                      <w:pPr>
                        <w:pStyle w:val="NoSpacing"/>
                        <w:rPr>
                          <w:rFonts w:cstheme="minorHAnsi"/>
                          <w:color w:val="FF0000"/>
                          <w:lang w:eastAsia="en-GB"/>
                        </w:rPr>
                      </w:pPr>
                      <w:r w:rsidRPr="00FC0B1B">
                        <w:rPr>
                          <w:rFonts w:cstheme="minorHAnsi"/>
                          <w:bCs/>
                          <w:lang w:eastAsia="en-GB"/>
                        </w:rPr>
                        <w:t>They talk about the features of their own immediate environment and how environments might vary from one another.</w:t>
                      </w:r>
                    </w:p>
                    <w:p w:rsidR="00FC0B1B" w:rsidRDefault="00FC0B1B" w:rsidP="00FC0B1B">
                      <w:pPr>
                        <w:pStyle w:val="NoSpacing"/>
                        <w:rPr>
                          <w:rFonts w:cstheme="minorHAnsi"/>
                          <w:bCs/>
                          <w:color w:val="0070C0"/>
                          <w:lang w:eastAsia="en-GB"/>
                        </w:rPr>
                      </w:pPr>
                      <w:r w:rsidRPr="00FC0B1B">
                        <w:rPr>
                          <w:rFonts w:cstheme="minorHAnsi"/>
                          <w:bCs/>
                          <w:color w:val="0070C0"/>
                          <w:lang w:eastAsia="en-GB"/>
                        </w:rPr>
                        <w:t>They make observations of animals and plants and explain why some things occur, and talk about changes.</w:t>
                      </w:r>
                    </w:p>
                    <w:p w:rsidR="004615E6" w:rsidRPr="004615E6" w:rsidRDefault="004615E6" w:rsidP="00FC0B1B">
                      <w:pPr>
                        <w:pStyle w:val="NoSpacing"/>
                        <w:rPr>
                          <w:rFonts w:cstheme="minorHAnsi"/>
                          <w:color w:val="00B050"/>
                        </w:rPr>
                      </w:pPr>
                      <w:r w:rsidRPr="004615E6">
                        <w:rPr>
                          <w:rFonts w:cstheme="minorHAnsi"/>
                          <w:b/>
                          <w:bCs/>
                          <w:color w:val="00B050"/>
                          <w:lang w:eastAsia="en-GB"/>
                        </w:rPr>
                        <w:t>Children use everyday language to talk about position and distance to solve problems.</w:t>
                      </w:r>
                    </w:p>
                    <w:p w:rsidR="00FC0B1B" w:rsidRPr="00401660" w:rsidRDefault="00FC0B1B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1660" w:rsidRDefault="00FF0726" w:rsidP="0040166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65DDBF1" wp14:editId="79CB6EDC">
                <wp:simplePos x="0" y="0"/>
                <wp:positionH relativeFrom="margin">
                  <wp:posOffset>5514975</wp:posOffset>
                </wp:positionH>
                <wp:positionV relativeFrom="paragraph">
                  <wp:posOffset>171450</wp:posOffset>
                </wp:positionV>
                <wp:extent cx="1752600" cy="30099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660" w:rsidRDefault="00820D8A" w:rsidP="0040166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 Skills…</w:t>
                            </w:r>
                          </w:p>
                          <w:p w:rsidR="00820D8A" w:rsidRPr="00820D8A" w:rsidRDefault="00820D8A" w:rsidP="00401660">
                            <w:pPr>
                              <w:rPr>
                                <w:sz w:val="24"/>
                              </w:rPr>
                            </w:pPr>
                            <w:r w:rsidRPr="00820D8A">
                              <w:rPr>
                                <w:sz w:val="24"/>
                              </w:rPr>
                              <w:t xml:space="preserve">Children will learn how to explore, observe, problem solve, predict, think critically, make decisions and talk about the creatures, people, plants and objects in their natural environment.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4F9EE" id="_x0000_s1030" type="#_x0000_t202" style="position:absolute;margin-left:434.25pt;margin-top:13.5pt;width:138pt;height:23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" strokecolor="white [3212]">
                <v:textbox>
                  <w:txbxContent>
                    <w:p w:rsidR="00401660" w:rsidRDefault="00820D8A" w:rsidP="0040166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The Skills…</w:t>
                      </w:r>
                    </w:p>
                    <w:p w:rsidR="00820D8A" w:rsidRPr="00820D8A" w:rsidRDefault="00820D8A" w:rsidP="00401660">
                      <w:pPr>
                        <w:rPr>
                          <w:sz w:val="24"/>
                        </w:rPr>
                      </w:pPr>
                      <w:r w:rsidRPr="00820D8A">
                        <w:rPr>
                          <w:sz w:val="24"/>
                        </w:rPr>
                        <w:t xml:space="preserve">Children will learn how to explore, observe, problem solve, predict, think critically, make decisions and talk about the creatures, people, plants and objects in their natural environment.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68E49D" wp14:editId="2F1703B9">
                <wp:simplePos x="0" y="0"/>
                <wp:positionH relativeFrom="column">
                  <wp:posOffset>5381625</wp:posOffset>
                </wp:positionH>
                <wp:positionV relativeFrom="paragraph">
                  <wp:posOffset>9525</wp:posOffset>
                </wp:positionV>
                <wp:extent cx="2000250" cy="337185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371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7A3787" id="Rounded Rectangle 4" o:spid="_x0000_s1026" style="position:absolute;margin-left:423.75pt;margin-top:.75pt;width:157.5pt;height:26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" fillcolor="white [3212]" strokecolor="#7030a0" strokeweight="1pt">
                <v:stroke joinstyle="miter"/>
              </v:roundrect>
            </w:pict>
          </mc:Fallback>
        </mc:AlternateContent>
      </w:r>
      <w:r w:rsidR="00820D8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0F69BE3" wp14:editId="2FC7187A">
                <wp:simplePos x="0" y="0"/>
                <wp:positionH relativeFrom="column">
                  <wp:posOffset>7810500</wp:posOffset>
                </wp:positionH>
                <wp:positionV relativeFrom="paragraph">
                  <wp:posOffset>190500</wp:posOffset>
                </wp:positionV>
                <wp:extent cx="1576070" cy="2943225"/>
                <wp:effectExtent l="0" t="0" r="2413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07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660" w:rsidRDefault="00401660" w:rsidP="0040166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But Why?….</w:t>
                            </w:r>
                          </w:p>
                          <w:p w:rsidR="00820D8A" w:rsidRPr="00820D8A" w:rsidRDefault="00820D8A" w:rsidP="00401660">
                            <w:pPr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820D8A">
                              <w:rPr>
                                <w:rFonts w:cstheme="minorHAnsi"/>
                                <w:color w:val="333333"/>
                                <w:sz w:val="24"/>
                                <w:shd w:val="clear" w:color="auto" w:fill="FFFFFF"/>
                              </w:rPr>
                              <w:t xml:space="preserve">The early learning goals at EYFS aim to </w:t>
                            </w:r>
                            <w:r>
                              <w:rPr>
                                <w:rFonts w:cstheme="minorHAnsi"/>
                                <w:color w:val="333333"/>
                                <w:sz w:val="24"/>
                                <w:shd w:val="clear" w:color="auto" w:fill="FFFFFF"/>
                              </w:rPr>
                              <w:t>support</w:t>
                            </w:r>
                            <w:r w:rsidRPr="00820D8A">
                              <w:rPr>
                                <w:rFonts w:cstheme="minorHAnsi"/>
                                <w:color w:val="333333"/>
                                <w:sz w:val="24"/>
                                <w:shd w:val="clear" w:color="auto" w:fill="FFFFFF"/>
                              </w:rPr>
                              <w:t xml:space="preserve"> child</w:t>
                            </w:r>
                            <w:r>
                              <w:rPr>
                                <w:rFonts w:cstheme="minorHAnsi"/>
                                <w:color w:val="333333"/>
                                <w:sz w:val="24"/>
                                <w:shd w:val="clear" w:color="auto" w:fill="FFFFFF"/>
                              </w:rPr>
                              <w:t>ren</w:t>
                            </w:r>
                            <w:r w:rsidRPr="00820D8A">
                              <w:rPr>
                                <w:rFonts w:cstheme="minorHAnsi"/>
                                <w:color w:val="333333"/>
                                <w:sz w:val="24"/>
                                <w:shd w:val="clear" w:color="auto" w:fill="FFFFFF"/>
                              </w:rPr>
                              <w:t xml:space="preserve"> onto make sense of their physical world and their community by exploring, observing, and finding out about people, places, technology and the environment.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E0EF0" id="_x0000_s1031" type="#_x0000_t202" style="position:absolute;margin-left:615pt;margin-top:15pt;width:124.1pt;height:231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" strokecolor="white [3212]">
                <v:textbox>
                  <w:txbxContent>
                    <w:p w:rsidR="00401660" w:rsidRDefault="00401660" w:rsidP="0040166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But Why</w:t>
                      </w:r>
                      <w:proofErr w:type="gramStart"/>
                      <w:r>
                        <w:rPr>
                          <w:b/>
                        </w:rPr>
                        <w:t>?….</w:t>
                      </w:r>
                      <w:proofErr w:type="gramEnd"/>
                    </w:p>
                    <w:p w:rsidR="00820D8A" w:rsidRPr="00820D8A" w:rsidRDefault="00820D8A" w:rsidP="00401660">
                      <w:pPr>
                        <w:rPr>
                          <w:rFonts w:cstheme="minorHAnsi"/>
                          <w:b/>
                          <w:sz w:val="24"/>
                        </w:rPr>
                      </w:pPr>
                      <w:r w:rsidRPr="00820D8A">
                        <w:rPr>
                          <w:rFonts w:cstheme="minorHAnsi"/>
                          <w:color w:val="333333"/>
                          <w:sz w:val="24"/>
                          <w:shd w:val="clear" w:color="auto" w:fill="FFFFFF"/>
                        </w:rPr>
                        <w:t xml:space="preserve">The early learning goals at EYFS aim to </w:t>
                      </w:r>
                      <w:r>
                        <w:rPr>
                          <w:rFonts w:cstheme="minorHAnsi"/>
                          <w:color w:val="333333"/>
                          <w:sz w:val="24"/>
                          <w:shd w:val="clear" w:color="auto" w:fill="FFFFFF"/>
                        </w:rPr>
                        <w:t>support</w:t>
                      </w:r>
                      <w:r w:rsidRPr="00820D8A">
                        <w:rPr>
                          <w:rFonts w:cstheme="minorHAnsi"/>
                          <w:color w:val="333333"/>
                          <w:sz w:val="24"/>
                          <w:shd w:val="clear" w:color="auto" w:fill="FFFFFF"/>
                        </w:rPr>
                        <w:t xml:space="preserve"> child</w:t>
                      </w:r>
                      <w:r>
                        <w:rPr>
                          <w:rFonts w:cstheme="minorHAnsi"/>
                          <w:color w:val="333333"/>
                          <w:sz w:val="24"/>
                          <w:shd w:val="clear" w:color="auto" w:fill="FFFFFF"/>
                        </w:rPr>
                        <w:t>ren</w:t>
                      </w:r>
                      <w:r w:rsidRPr="00820D8A">
                        <w:rPr>
                          <w:rFonts w:cstheme="minorHAnsi"/>
                          <w:color w:val="333333"/>
                          <w:sz w:val="24"/>
                          <w:shd w:val="clear" w:color="auto" w:fill="FFFFFF"/>
                        </w:rPr>
                        <w:t xml:space="preserve"> onto make sense of their physical world and their community by exploring, observing, and finding out about people, places, technology and the environment.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0D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02BEF7" wp14:editId="7864B782">
                <wp:simplePos x="0" y="0"/>
                <wp:positionH relativeFrom="column">
                  <wp:posOffset>7639050</wp:posOffset>
                </wp:positionH>
                <wp:positionV relativeFrom="paragraph">
                  <wp:posOffset>9525</wp:posOffset>
                </wp:positionV>
                <wp:extent cx="1905000" cy="331470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314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80A02E" id="Rounded Rectangle 5" o:spid="_x0000_s1026" style="position:absolute;margin-left:601.5pt;margin-top:.75pt;width:150pt;height:26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" fillcolor="white [3212]" strokecolor="#7030a0" strokeweight="1pt">
                <v:stroke joinstyle="miter"/>
              </v:roundrect>
            </w:pict>
          </mc:Fallback>
        </mc:AlternateContent>
      </w:r>
    </w:p>
    <w:p w:rsidR="009306FB" w:rsidRPr="00401660" w:rsidRDefault="00B409DA" w:rsidP="00401660">
      <w:pPr>
        <w:tabs>
          <w:tab w:val="left" w:pos="1605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265B2B3" wp14:editId="22856D0C">
                <wp:simplePos x="0" y="0"/>
                <wp:positionH relativeFrom="column">
                  <wp:posOffset>4059763</wp:posOffset>
                </wp:positionH>
                <wp:positionV relativeFrom="paragraph">
                  <wp:posOffset>4424623</wp:posOffset>
                </wp:positionV>
                <wp:extent cx="2401570" cy="1357630"/>
                <wp:effectExtent l="0" t="0" r="17780" b="1397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135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9DA" w:rsidRDefault="00B409DA" w:rsidP="00B409DA">
                            <w:r>
                              <w:t xml:space="preserve">“The garden is wet and cold and the animals are hiding in the bug house… the bug house will be nice and warm for the bugs like my home” </w:t>
                            </w:r>
                          </w:p>
                          <w:p w:rsidR="00B409DA" w:rsidRDefault="00B409DA" w:rsidP="00B409DA">
                            <w:r>
                              <w:t xml:space="preserve">Recognising the differences and similarities in different environments </w:t>
                            </w:r>
                          </w:p>
                          <w:p w:rsidR="00B409DA" w:rsidRDefault="00B409DA" w:rsidP="00B409D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5B2B3" id="_x0000_s1032" type="#_x0000_t202" style="position:absolute;margin-left:319.65pt;margin-top:348.4pt;width:189.1pt;height:106.9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">
                <v:textbox>
                  <w:txbxContent>
                    <w:p w:rsidR="00B409DA" w:rsidRDefault="00B409DA" w:rsidP="00B409DA">
                      <w:r>
                        <w:t xml:space="preserve">“The garden is wet and cold and the animals are hiding in the bug house… the bug house will be nice and warm for the bugs like my home” </w:t>
                      </w:r>
                    </w:p>
                    <w:p w:rsidR="00B409DA" w:rsidRDefault="00B409DA" w:rsidP="00B409DA">
                      <w:r>
                        <w:t xml:space="preserve">Recognising the differences and similarities in different environments </w:t>
                      </w:r>
                    </w:p>
                    <w:p w:rsidR="00B409DA" w:rsidRDefault="00B409DA" w:rsidP="00B409DA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226AE1A" wp14:editId="70F1E4F3">
                <wp:simplePos x="0" y="0"/>
                <wp:positionH relativeFrom="column">
                  <wp:posOffset>272415</wp:posOffset>
                </wp:positionH>
                <wp:positionV relativeFrom="paragraph">
                  <wp:posOffset>6560820</wp:posOffset>
                </wp:positionV>
                <wp:extent cx="1788795" cy="941070"/>
                <wp:effectExtent l="0" t="0" r="20955" b="1143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94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9DA" w:rsidRDefault="00B409DA" w:rsidP="00B409DA">
                            <w:r>
                              <w:t xml:space="preserve">Children are commenting and drawing about the things they can see in their local environment. </w:t>
                            </w:r>
                          </w:p>
                          <w:p w:rsidR="00B409DA" w:rsidRDefault="00B409DA" w:rsidP="00B409D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6AE1A" id="_x0000_s1033" type="#_x0000_t202" style="position:absolute;margin-left:21.45pt;margin-top:516.6pt;width:140.85pt;height:74.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">
                <v:textbox>
                  <w:txbxContent>
                    <w:p w:rsidR="00B409DA" w:rsidRDefault="00B409DA" w:rsidP="00B409DA">
                      <w:r>
                        <w:t xml:space="preserve">Children are commenting and drawing about the things they can see in their local environment. </w:t>
                      </w:r>
                    </w:p>
                    <w:p w:rsidR="00B409DA" w:rsidRDefault="00B409DA" w:rsidP="00B409DA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09DA"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0AE91F63" wp14:editId="2C65DC07">
            <wp:simplePos x="0" y="0"/>
            <wp:positionH relativeFrom="column">
              <wp:posOffset>3761851</wp:posOffset>
            </wp:positionH>
            <wp:positionV relativeFrom="paragraph">
              <wp:posOffset>5995603</wp:posOffset>
            </wp:positionV>
            <wp:extent cx="2950631" cy="2204436"/>
            <wp:effectExtent l="0" t="7938" r="0" b="0"/>
            <wp:wrapNone/>
            <wp:docPr id="16" name="Picture 16" descr="C:\Users\Cape Staff User\Desktop\work pics for curr\science\IMG_4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pe Staff User\Desktop\work pics for curr\science\IMG_48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58541" cy="221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09DA"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5AB6C1D2" wp14:editId="303687DB">
            <wp:simplePos x="0" y="0"/>
            <wp:positionH relativeFrom="column">
              <wp:posOffset>-532263</wp:posOffset>
            </wp:positionH>
            <wp:positionV relativeFrom="paragraph">
              <wp:posOffset>4077050</wp:posOffset>
            </wp:positionV>
            <wp:extent cx="3860212" cy="2429301"/>
            <wp:effectExtent l="0" t="0" r="6985" b="9525"/>
            <wp:wrapNone/>
            <wp:docPr id="13" name="Picture 13" descr="C:\Users\Cape Staff User\Desktop\work pics for curr\Geography\IMG_5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pe Staff User\Desktop\work pics for curr\Geography\IMG_52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35" t="16726" r="7665" b="12692"/>
                    <a:stretch/>
                  </pic:blipFill>
                  <pic:spPr bwMode="auto">
                    <a:xfrm rot="10800000">
                      <a:off x="0" y="0"/>
                      <a:ext cx="3877303" cy="244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706ABFC" wp14:editId="1600AAB5">
                <wp:simplePos x="0" y="0"/>
                <wp:positionH relativeFrom="column">
                  <wp:posOffset>7328535</wp:posOffset>
                </wp:positionH>
                <wp:positionV relativeFrom="paragraph">
                  <wp:posOffset>6116955</wp:posOffset>
                </wp:positionV>
                <wp:extent cx="1788795" cy="2606675"/>
                <wp:effectExtent l="0" t="0" r="20955" b="2222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260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9DA" w:rsidRDefault="00B409DA" w:rsidP="00B409DA">
                            <w:r>
                              <w:t xml:space="preserve">“The aeroplane is going up into the sky. People are going to Pakistan. Pakistan is really hot; you have to wear sun cream, sometimes you wear sun cream at home” </w:t>
                            </w:r>
                          </w:p>
                          <w:p w:rsidR="00B409DA" w:rsidRDefault="00B409DA" w:rsidP="00B409DA">
                            <w:r>
                              <w:t xml:space="preserve">Children are making comments about the world around them and able to talk about the differences in temperatures of different countries. </w:t>
                            </w:r>
                          </w:p>
                          <w:p w:rsidR="00B409DA" w:rsidRDefault="00B409DA" w:rsidP="00B409D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6ABFC" id="_x0000_s1034" type="#_x0000_t202" style="position:absolute;margin-left:577.05pt;margin-top:481.65pt;width:140.85pt;height:205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8ACJwIAAE0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">
                <v:textbox>
                  <w:txbxContent>
                    <w:p w:rsidR="00B409DA" w:rsidRDefault="00B409DA" w:rsidP="00B409DA">
                      <w:r>
                        <w:t xml:space="preserve">“The aeroplane is going up into the sky. People are going to Pakistan. Pakistan is really hot; you have to wear sun cream, sometimes you wear sun cream at home” </w:t>
                      </w:r>
                    </w:p>
                    <w:p w:rsidR="00B409DA" w:rsidRDefault="00B409DA" w:rsidP="00B409DA">
                      <w:r>
                        <w:t xml:space="preserve">Children are making comments about the world around them and able to talk about the differences in temperatures of different countries. </w:t>
                      </w:r>
                    </w:p>
                    <w:p w:rsidR="00B409DA" w:rsidRDefault="00B409DA" w:rsidP="00B409DA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09DA"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32A19229" wp14:editId="7B70EF68">
            <wp:simplePos x="0" y="0"/>
            <wp:positionH relativeFrom="column">
              <wp:posOffset>6785728</wp:posOffset>
            </wp:positionH>
            <wp:positionV relativeFrom="paragraph">
              <wp:posOffset>3896763</wp:posOffset>
            </wp:positionV>
            <wp:extent cx="2769793" cy="2069330"/>
            <wp:effectExtent l="7303" t="0" r="317" b="318"/>
            <wp:wrapNone/>
            <wp:docPr id="14" name="Picture 14" descr="C:\Users\Cape Staff User\Desktop\work pics for curr\science\IMG_5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pe Staff User\Desktop\work pics for curr\science\IMG_507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69793" cy="206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69D51AF" wp14:editId="4C536570">
                <wp:simplePos x="0" y="0"/>
                <wp:positionH relativeFrom="column">
                  <wp:posOffset>-675640</wp:posOffset>
                </wp:positionH>
                <wp:positionV relativeFrom="paragraph">
                  <wp:posOffset>3639820</wp:posOffset>
                </wp:positionV>
                <wp:extent cx="10071735" cy="3771900"/>
                <wp:effectExtent l="0" t="0" r="2476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735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660" w:rsidRDefault="00FC0B1B" w:rsidP="0040166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Geography</w:t>
                            </w:r>
                            <w:r w:rsidR="00401660">
                              <w:rPr>
                                <w:b/>
                              </w:rPr>
                              <w:t xml:space="preserve"> looks like this….</w:t>
                            </w:r>
                          </w:p>
                          <w:p w:rsidR="00820D8A" w:rsidRPr="00401660" w:rsidRDefault="00820D8A" w:rsidP="0040166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D51AF" id="_x0000_s1035" type="#_x0000_t202" style="position:absolute;margin-left:-53.2pt;margin-top:286.6pt;width:793.05pt;height:29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" strokecolor="white [3212]">
                <v:textbox>
                  <w:txbxContent>
                    <w:p w:rsidR="00401660" w:rsidRDefault="00FC0B1B" w:rsidP="0040166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Geography</w:t>
                      </w:r>
                      <w:r w:rsidR="00401660">
                        <w:rPr>
                          <w:b/>
                        </w:rPr>
                        <w:t xml:space="preserve"> looks like this….</w:t>
                      </w:r>
                    </w:p>
                    <w:p w:rsidR="00820D8A" w:rsidRPr="00401660" w:rsidRDefault="00820D8A" w:rsidP="00401660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41AF4" w:rsidRPr="00751B4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66762BD" wp14:editId="3743B976">
                <wp:simplePos x="0" y="0"/>
                <wp:positionH relativeFrom="margin">
                  <wp:posOffset>-428625</wp:posOffset>
                </wp:positionH>
                <wp:positionV relativeFrom="paragraph">
                  <wp:posOffset>9087485</wp:posOffset>
                </wp:positionV>
                <wp:extent cx="9734550" cy="3952875"/>
                <wp:effectExtent l="0" t="0" r="1905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0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B42" w:rsidRDefault="00751B42" w:rsidP="00C41AF4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306030">
                              <w:rPr>
                                <w:b/>
                                <w:sz w:val="20"/>
                              </w:rPr>
                              <w:t>Progression into Year 1…</w:t>
                            </w:r>
                          </w:p>
                          <w:p w:rsidR="00C41AF4" w:rsidRPr="00C41AF4" w:rsidRDefault="00C41AF4" w:rsidP="00C41AF4">
                            <w:pPr>
                              <w:pStyle w:val="NoSpacing"/>
                              <w:jc w:val="center"/>
                              <w:rPr>
                                <w:color w:val="FF0000"/>
                              </w:rPr>
                            </w:pPr>
                            <w:r w:rsidRPr="00C41AF4">
                              <w:rPr>
                                <w:color w:val="FF0000"/>
                              </w:rPr>
                              <w:t>To recognise similarities and differences in their immediate environment</w:t>
                            </w:r>
                          </w:p>
                          <w:p w:rsidR="00C41AF4" w:rsidRPr="00C41AF4" w:rsidRDefault="00C41AF4" w:rsidP="00C41AF4">
                            <w:pPr>
                              <w:pStyle w:val="NoSpacing"/>
                              <w:jc w:val="center"/>
                              <w:rPr>
                                <w:color w:val="FF0000"/>
                              </w:rPr>
                            </w:pPr>
                            <w:r w:rsidRPr="00C41AF4">
                              <w:rPr>
                                <w:color w:val="FF0000"/>
                              </w:rPr>
                              <w:t>Name the countries making up the British Isles, with their capital cities (label Birmingham)</w:t>
                            </w:r>
                          </w:p>
                          <w:p w:rsidR="00C41AF4" w:rsidRDefault="00C41AF4" w:rsidP="00C41AF4">
                            <w:pPr>
                              <w:pStyle w:val="NoSpacing"/>
                              <w:jc w:val="center"/>
                              <w:rPr>
                                <w:color w:val="FF0000"/>
                              </w:rPr>
                            </w:pPr>
                            <w:r w:rsidRPr="00C41AF4">
                              <w:rPr>
                                <w:color w:val="FF0000"/>
                              </w:rPr>
                              <w:t>To recognise similarities and differences in their immediate environment (how has their environment changed?)</w:t>
                            </w:r>
                          </w:p>
                          <w:p w:rsidR="00C41AF4" w:rsidRPr="00C41AF4" w:rsidRDefault="00C41AF4" w:rsidP="00C41AF4">
                            <w:pPr>
                              <w:pStyle w:val="NoSpacing"/>
                              <w:jc w:val="center"/>
                              <w:rPr>
                                <w:color w:val="FF0000"/>
                              </w:rPr>
                            </w:pPr>
                            <w:r w:rsidRPr="00C41AF4">
                              <w:rPr>
                                <w:color w:val="FF0000"/>
                              </w:rPr>
                              <w:t>To talk about people and places beyond their local environment (where does our food come from?)</w:t>
                            </w:r>
                          </w:p>
                          <w:p w:rsidR="00C41AF4" w:rsidRPr="00C41AF4" w:rsidRDefault="00C41AF4" w:rsidP="00C41AF4">
                            <w:pPr>
                              <w:pStyle w:val="NoSpacing"/>
                              <w:jc w:val="center"/>
                            </w:pPr>
                            <w:r w:rsidRPr="00C41AF4">
                              <w:t>To talk about where they live</w:t>
                            </w:r>
                          </w:p>
                          <w:p w:rsidR="00C41AF4" w:rsidRPr="00C41AF4" w:rsidRDefault="00C41AF4" w:rsidP="00C41AF4">
                            <w:pPr>
                              <w:pStyle w:val="NoSpacing"/>
                              <w:jc w:val="center"/>
                            </w:pPr>
                            <w:r w:rsidRPr="00C41AF4">
                              <w:t>To talk about and find their way around the local area showing an awareness of where buildings are and what they are used for.</w:t>
                            </w:r>
                          </w:p>
                          <w:p w:rsidR="00C41AF4" w:rsidRPr="00C41AF4" w:rsidRDefault="00C41AF4" w:rsidP="00C41AF4">
                            <w:pPr>
                              <w:pStyle w:val="NoSpacing"/>
                              <w:jc w:val="center"/>
                              <w:rPr>
                                <w:color w:val="0070C0"/>
                              </w:rPr>
                            </w:pPr>
                            <w:r w:rsidRPr="00C41AF4">
                              <w:rPr>
                                <w:color w:val="0070C0"/>
                              </w:rPr>
                              <w:t>To express their views on features of the environment of their locality-what they like/dislike</w:t>
                            </w:r>
                          </w:p>
                          <w:p w:rsidR="00C41AF4" w:rsidRPr="00C41AF4" w:rsidRDefault="00C41AF4" w:rsidP="00C41AF4">
                            <w:pPr>
                              <w:pStyle w:val="NoSpacing"/>
                              <w:jc w:val="center"/>
                              <w:rPr>
                                <w:color w:val="0070C0"/>
                              </w:rPr>
                            </w:pPr>
                            <w:r w:rsidRPr="00C41AF4">
                              <w:rPr>
                                <w:color w:val="0070C0"/>
                              </w:rPr>
                              <w:t>To show their knowledge, skills and understanding in studies at a local scale</w:t>
                            </w:r>
                          </w:p>
                          <w:p w:rsidR="00C41AF4" w:rsidRPr="00C41AF4" w:rsidRDefault="00C41AF4" w:rsidP="00C41AF4">
                            <w:pPr>
                              <w:pStyle w:val="NoSpacing"/>
                              <w:jc w:val="center"/>
                              <w:rPr>
                                <w:color w:val="0070C0"/>
                              </w:rPr>
                            </w:pPr>
                            <w:r w:rsidRPr="00C41AF4">
                              <w:rPr>
                                <w:color w:val="0070C0"/>
                              </w:rPr>
                              <w:t>To use resources that are given to them, and their own observations, to ask and respond to questions about the local area</w:t>
                            </w:r>
                          </w:p>
                          <w:p w:rsidR="00C41AF4" w:rsidRPr="00C41AF4" w:rsidRDefault="00C41AF4" w:rsidP="00C41AF4">
                            <w:pPr>
                              <w:pStyle w:val="NoSpacing"/>
                              <w:jc w:val="center"/>
                              <w:rPr>
                                <w:color w:val="0070C0"/>
                              </w:rPr>
                            </w:pPr>
                            <w:r w:rsidRPr="00C41AF4">
                              <w:rPr>
                                <w:color w:val="0070C0"/>
                              </w:rPr>
                              <w:t>Use basic geographical vocabulary to refer to</w:t>
                            </w:r>
                          </w:p>
                          <w:p w:rsidR="00C41AF4" w:rsidRDefault="00C41AF4" w:rsidP="00C41AF4">
                            <w:pPr>
                              <w:pStyle w:val="NoSpacing"/>
                              <w:jc w:val="center"/>
                              <w:rPr>
                                <w:color w:val="0070C0"/>
                              </w:rPr>
                            </w:pPr>
                            <w:r w:rsidRPr="00C41AF4">
                              <w:rPr>
                                <w:color w:val="0070C0"/>
                              </w:rPr>
                              <w:t>Key human features, including: city, town, village, factory, farm, house, office, port, harbour and shop (which features are found locally?)</w:t>
                            </w:r>
                          </w:p>
                          <w:p w:rsidR="00C41AF4" w:rsidRPr="00C41AF4" w:rsidRDefault="00C41AF4" w:rsidP="00C41AF4">
                            <w:pPr>
                              <w:pStyle w:val="NoSpacing"/>
                              <w:jc w:val="center"/>
                              <w:rPr>
                                <w:color w:val="0070C0"/>
                              </w:rPr>
                            </w:pPr>
                            <w:r w:rsidRPr="00C41AF4">
                              <w:rPr>
                                <w:color w:val="0070C0"/>
                              </w:rPr>
                              <w:t>To use resources that are given to them, and their own observations, to ask and respond to questions about the places where their food comes from.</w:t>
                            </w:r>
                          </w:p>
                          <w:p w:rsidR="00C41AF4" w:rsidRPr="00C41AF4" w:rsidRDefault="00C41AF4" w:rsidP="00C41AF4">
                            <w:pPr>
                              <w:pStyle w:val="NoSpacing"/>
                              <w:jc w:val="center"/>
                              <w:rPr>
                                <w:color w:val="0070C0"/>
                              </w:rPr>
                            </w:pPr>
                            <w:r w:rsidRPr="00C41AF4">
                              <w:rPr>
                                <w:color w:val="0070C0"/>
                              </w:rPr>
                              <w:t>Use basic geographical vocabulary to refer to</w:t>
                            </w:r>
                          </w:p>
                          <w:p w:rsidR="00C41AF4" w:rsidRPr="00C41AF4" w:rsidRDefault="00C41AF4" w:rsidP="00C41AF4">
                            <w:pPr>
                              <w:pStyle w:val="NoSpacing"/>
                              <w:jc w:val="center"/>
                              <w:rPr>
                                <w:color w:val="0070C0"/>
                              </w:rPr>
                            </w:pPr>
                            <w:r w:rsidRPr="00C41AF4">
                              <w:rPr>
                                <w:color w:val="0070C0"/>
                              </w:rPr>
                              <w:t>Key human features, including: city, town, village, factory, farm, office, port, harbour and shop in relation to how our food is grown and transported.</w:t>
                            </w:r>
                          </w:p>
                          <w:p w:rsidR="00C41AF4" w:rsidRDefault="00C41AF4" w:rsidP="00C41AF4">
                            <w:pPr>
                              <w:pStyle w:val="NoSpacing"/>
                              <w:jc w:val="center"/>
                              <w:rPr>
                                <w:color w:val="0070C0"/>
                              </w:rPr>
                            </w:pPr>
                            <w:r w:rsidRPr="00C41AF4">
                              <w:rPr>
                                <w:color w:val="0070C0"/>
                              </w:rPr>
                              <w:t>Use basic geographical vocabulary to refer to:  key physical features, including: soil, valley, vegetation, season and weather in relation to how our food is grown.</w:t>
                            </w:r>
                          </w:p>
                          <w:p w:rsidR="00C41AF4" w:rsidRPr="00C41AF4" w:rsidRDefault="00C41AF4" w:rsidP="00C41AF4">
                            <w:pPr>
                              <w:pStyle w:val="NoSpacing"/>
                              <w:jc w:val="center"/>
                              <w:rPr>
                                <w:color w:val="00B050"/>
                              </w:rPr>
                            </w:pPr>
                            <w:r w:rsidRPr="00C41AF4">
                              <w:rPr>
                                <w:color w:val="00B050"/>
                              </w:rPr>
                              <w:t>Develop maps of the local environment.</w:t>
                            </w:r>
                          </w:p>
                          <w:p w:rsidR="00C41AF4" w:rsidRPr="00C41AF4" w:rsidRDefault="00C41AF4" w:rsidP="00C41AF4">
                            <w:pPr>
                              <w:pStyle w:val="NoSpacing"/>
                              <w:jc w:val="center"/>
                              <w:rPr>
                                <w:color w:val="00B050"/>
                              </w:rPr>
                            </w:pPr>
                            <w:r w:rsidRPr="00C41AF4">
                              <w:rPr>
                                <w:color w:val="00B050"/>
                              </w:rPr>
                              <w:t>Where are the shops located in Cape Hill?</w:t>
                            </w:r>
                          </w:p>
                          <w:p w:rsidR="00C41AF4" w:rsidRPr="00C41AF4" w:rsidRDefault="00C41AF4" w:rsidP="00C41AF4">
                            <w:pPr>
                              <w:pStyle w:val="NoSpacing"/>
                              <w:jc w:val="center"/>
                              <w:rPr>
                                <w:color w:val="00B050"/>
                              </w:rPr>
                            </w:pPr>
                            <w:r w:rsidRPr="00C41AF4">
                              <w:rPr>
                                <w:color w:val="00B050"/>
                              </w:rPr>
                              <w:t>Draw journeys the children go on.  Journey to school. Journey to the shops.</w:t>
                            </w:r>
                          </w:p>
                          <w:p w:rsidR="00C41AF4" w:rsidRPr="00C41AF4" w:rsidRDefault="00C41AF4" w:rsidP="00C41AF4">
                            <w:pPr>
                              <w:pStyle w:val="NoSpacing"/>
                              <w:jc w:val="center"/>
                              <w:rPr>
                                <w:color w:val="00B050"/>
                              </w:rPr>
                            </w:pPr>
                            <w:r w:rsidRPr="00C41AF4">
                              <w:rPr>
                                <w:color w:val="00B050"/>
                              </w:rPr>
                              <w:t>Use maps, atlases, globes and digital/computer mapping (Google Earth) to locate Cape Hill</w:t>
                            </w:r>
                          </w:p>
                          <w:p w:rsidR="00C41AF4" w:rsidRDefault="00C41AF4" w:rsidP="00C41AF4">
                            <w:pPr>
                              <w:pStyle w:val="NoSpacing"/>
                              <w:jc w:val="center"/>
                              <w:rPr>
                                <w:color w:val="00B050"/>
                              </w:rPr>
                            </w:pPr>
                            <w:r w:rsidRPr="00C41AF4">
                              <w:rPr>
                                <w:color w:val="00B050"/>
                              </w:rPr>
                              <w:t>Use fieldwork to observe, measure and record the human and physical features in the local area using a range of methods including sketch maps, plans and graphs and digital technologies.</w:t>
                            </w:r>
                          </w:p>
                          <w:p w:rsidR="00C41AF4" w:rsidRPr="00C41AF4" w:rsidRDefault="00C41AF4" w:rsidP="00C41AF4">
                            <w:pPr>
                              <w:pStyle w:val="NoSpacing"/>
                              <w:jc w:val="center"/>
                              <w:rPr>
                                <w:color w:val="00B050"/>
                              </w:rPr>
                            </w:pPr>
                            <w:r w:rsidRPr="00C41AF4">
                              <w:rPr>
                                <w:color w:val="00B050"/>
                              </w:rPr>
                              <w:t>Draw the journey our food makes.</w:t>
                            </w:r>
                          </w:p>
                          <w:p w:rsidR="00C41AF4" w:rsidRPr="00C41AF4" w:rsidRDefault="00C41AF4" w:rsidP="00C41AF4">
                            <w:pPr>
                              <w:pStyle w:val="NoSpacing"/>
                              <w:jc w:val="center"/>
                              <w:rPr>
                                <w:color w:val="00B050"/>
                              </w:rPr>
                            </w:pPr>
                            <w:r w:rsidRPr="00C41AF4">
                              <w:rPr>
                                <w:color w:val="00B050"/>
                              </w:rPr>
                              <w:t>Use maps, atlases, globes and digital/computer mapping (Google Earth) to see the journey our food makes.</w:t>
                            </w:r>
                          </w:p>
                          <w:p w:rsidR="00C41AF4" w:rsidRDefault="00C41AF4" w:rsidP="00C41AF4">
                            <w:pPr>
                              <w:pStyle w:val="NoSpacing"/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  <w:p w:rsidR="00C41AF4" w:rsidRPr="00C41AF4" w:rsidRDefault="00C41AF4" w:rsidP="00C41AF4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57255" id="_x0000_s1032" type="#_x0000_t202" style="position:absolute;margin-left:-33.75pt;margin-top:715.55pt;width:766.5pt;height:311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" strokecolor="white [3212]">
                <v:textbox>
                  <w:txbxContent>
                    <w:p w:rsidR="00751B42" w:rsidRDefault="00751B42" w:rsidP="00C41AF4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306030">
                        <w:rPr>
                          <w:b/>
                          <w:sz w:val="20"/>
                        </w:rPr>
                        <w:t>Progression into Year 1…</w:t>
                      </w:r>
                    </w:p>
                    <w:p w:rsidR="00C41AF4" w:rsidRPr="00C41AF4" w:rsidRDefault="00C41AF4" w:rsidP="00C41AF4">
                      <w:pPr>
                        <w:pStyle w:val="NoSpacing"/>
                        <w:jc w:val="center"/>
                        <w:rPr>
                          <w:color w:val="FF0000"/>
                        </w:rPr>
                      </w:pPr>
                      <w:r w:rsidRPr="00C41AF4">
                        <w:rPr>
                          <w:color w:val="FF0000"/>
                        </w:rPr>
                        <w:t>To recognise similarities and differences in their immediate environment</w:t>
                      </w:r>
                    </w:p>
                    <w:p w:rsidR="00C41AF4" w:rsidRPr="00C41AF4" w:rsidRDefault="00C41AF4" w:rsidP="00C41AF4">
                      <w:pPr>
                        <w:pStyle w:val="NoSpacing"/>
                        <w:jc w:val="center"/>
                        <w:rPr>
                          <w:color w:val="FF0000"/>
                        </w:rPr>
                      </w:pPr>
                      <w:r w:rsidRPr="00C41AF4">
                        <w:rPr>
                          <w:color w:val="FF0000"/>
                        </w:rPr>
                        <w:t>Name the countries making up the British Isles, with their capital cities (label Birmingham)</w:t>
                      </w:r>
                    </w:p>
                    <w:p w:rsidR="00C41AF4" w:rsidRDefault="00C41AF4" w:rsidP="00C41AF4">
                      <w:pPr>
                        <w:pStyle w:val="NoSpacing"/>
                        <w:jc w:val="center"/>
                        <w:rPr>
                          <w:color w:val="FF0000"/>
                        </w:rPr>
                      </w:pPr>
                      <w:r w:rsidRPr="00C41AF4">
                        <w:rPr>
                          <w:color w:val="FF0000"/>
                        </w:rPr>
                        <w:t>To recognise similarities and differences in their immediate environment (how has their environment changed?)</w:t>
                      </w:r>
                    </w:p>
                    <w:p w:rsidR="00C41AF4" w:rsidRPr="00C41AF4" w:rsidRDefault="00C41AF4" w:rsidP="00C41AF4">
                      <w:pPr>
                        <w:pStyle w:val="NoSpacing"/>
                        <w:jc w:val="center"/>
                        <w:rPr>
                          <w:color w:val="FF0000"/>
                        </w:rPr>
                      </w:pPr>
                      <w:r w:rsidRPr="00C41AF4">
                        <w:rPr>
                          <w:color w:val="FF0000"/>
                        </w:rPr>
                        <w:t>To talk about people and places beyond their local environment (where does our food come from?)</w:t>
                      </w:r>
                    </w:p>
                    <w:p w:rsidR="00C41AF4" w:rsidRPr="00C41AF4" w:rsidRDefault="00C41AF4" w:rsidP="00C41AF4">
                      <w:pPr>
                        <w:pStyle w:val="NoSpacing"/>
                        <w:jc w:val="center"/>
                      </w:pPr>
                      <w:r w:rsidRPr="00C41AF4">
                        <w:t>To talk about where they live</w:t>
                      </w:r>
                    </w:p>
                    <w:p w:rsidR="00C41AF4" w:rsidRPr="00C41AF4" w:rsidRDefault="00C41AF4" w:rsidP="00C41AF4">
                      <w:pPr>
                        <w:pStyle w:val="NoSpacing"/>
                        <w:jc w:val="center"/>
                      </w:pPr>
                      <w:r w:rsidRPr="00C41AF4">
                        <w:t>To talk about and find their way around the local area showing an awareness of where buildings are and what they are used for.</w:t>
                      </w:r>
                    </w:p>
                    <w:p w:rsidR="00C41AF4" w:rsidRPr="00C41AF4" w:rsidRDefault="00C41AF4" w:rsidP="00C41AF4">
                      <w:pPr>
                        <w:pStyle w:val="NoSpacing"/>
                        <w:jc w:val="center"/>
                        <w:rPr>
                          <w:color w:val="0070C0"/>
                        </w:rPr>
                      </w:pPr>
                      <w:r w:rsidRPr="00C41AF4">
                        <w:rPr>
                          <w:color w:val="0070C0"/>
                        </w:rPr>
                        <w:t>To express their views on features of the environment of their locality-what they like/dislike</w:t>
                      </w:r>
                    </w:p>
                    <w:p w:rsidR="00C41AF4" w:rsidRPr="00C41AF4" w:rsidRDefault="00C41AF4" w:rsidP="00C41AF4">
                      <w:pPr>
                        <w:pStyle w:val="NoSpacing"/>
                        <w:jc w:val="center"/>
                        <w:rPr>
                          <w:color w:val="0070C0"/>
                        </w:rPr>
                      </w:pPr>
                      <w:r w:rsidRPr="00C41AF4">
                        <w:rPr>
                          <w:color w:val="0070C0"/>
                        </w:rPr>
                        <w:t>To show their knowledge, skills and understanding in studies at a local scale</w:t>
                      </w:r>
                    </w:p>
                    <w:p w:rsidR="00C41AF4" w:rsidRPr="00C41AF4" w:rsidRDefault="00C41AF4" w:rsidP="00C41AF4">
                      <w:pPr>
                        <w:pStyle w:val="NoSpacing"/>
                        <w:jc w:val="center"/>
                        <w:rPr>
                          <w:color w:val="0070C0"/>
                        </w:rPr>
                      </w:pPr>
                      <w:r w:rsidRPr="00C41AF4">
                        <w:rPr>
                          <w:color w:val="0070C0"/>
                        </w:rPr>
                        <w:t>To use resources that are given to them, and their own observations, to ask and respond to questions about the loc</w:t>
                      </w:r>
                      <w:r w:rsidRPr="00C41AF4">
                        <w:rPr>
                          <w:color w:val="0070C0"/>
                        </w:rPr>
                        <w:t>al area</w:t>
                      </w:r>
                    </w:p>
                    <w:p w:rsidR="00C41AF4" w:rsidRPr="00C41AF4" w:rsidRDefault="00C41AF4" w:rsidP="00C41AF4">
                      <w:pPr>
                        <w:pStyle w:val="NoSpacing"/>
                        <w:jc w:val="center"/>
                        <w:rPr>
                          <w:color w:val="0070C0"/>
                        </w:rPr>
                      </w:pPr>
                      <w:r w:rsidRPr="00C41AF4">
                        <w:rPr>
                          <w:color w:val="0070C0"/>
                        </w:rPr>
                        <w:t>Use basic geographical vocabulary to refer to</w:t>
                      </w:r>
                    </w:p>
                    <w:p w:rsidR="00C41AF4" w:rsidRDefault="00C41AF4" w:rsidP="00C41AF4">
                      <w:pPr>
                        <w:pStyle w:val="NoSpacing"/>
                        <w:jc w:val="center"/>
                        <w:rPr>
                          <w:color w:val="0070C0"/>
                        </w:rPr>
                      </w:pPr>
                      <w:r w:rsidRPr="00C41AF4">
                        <w:rPr>
                          <w:color w:val="0070C0"/>
                        </w:rPr>
                        <w:t>Key human features, including: city, town, village, factory, farm, house, office, port, harbour and shop (which features are found locally?)</w:t>
                      </w:r>
                    </w:p>
                    <w:p w:rsidR="00C41AF4" w:rsidRPr="00C41AF4" w:rsidRDefault="00C41AF4" w:rsidP="00C41AF4">
                      <w:pPr>
                        <w:pStyle w:val="NoSpacing"/>
                        <w:jc w:val="center"/>
                        <w:rPr>
                          <w:color w:val="0070C0"/>
                        </w:rPr>
                      </w:pPr>
                      <w:r w:rsidRPr="00C41AF4">
                        <w:rPr>
                          <w:color w:val="0070C0"/>
                        </w:rPr>
                        <w:t>To use resources that are given to them, and their own observations, to ask and respond to questions about the places where their food comes from.</w:t>
                      </w:r>
                    </w:p>
                    <w:p w:rsidR="00C41AF4" w:rsidRPr="00C41AF4" w:rsidRDefault="00C41AF4" w:rsidP="00C41AF4">
                      <w:pPr>
                        <w:pStyle w:val="NoSpacing"/>
                        <w:jc w:val="center"/>
                        <w:rPr>
                          <w:color w:val="0070C0"/>
                        </w:rPr>
                      </w:pPr>
                      <w:r w:rsidRPr="00C41AF4">
                        <w:rPr>
                          <w:color w:val="0070C0"/>
                        </w:rPr>
                        <w:t>Use basic geographical vocabulary to refer to</w:t>
                      </w:r>
                    </w:p>
                    <w:p w:rsidR="00C41AF4" w:rsidRPr="00C41AF4" w:rsidRDefault="00C41AF4" w:rsidP="00C41AF4">
                      <w:pPr>
                        <w:pStyle w:val="NoSpacing"/>
                        <w:jc w:val="center"/>
                        <w:rPr>
                          <w:color w:val="0070C0"/>
                        </w:rPr>
                      </w:pPr>
                      <w:r w:rsidRPr="00C41AF4">
                        <w:rPr>
                          <w:color w:val="0070C0"/>
                        </w:rPr>
                        <w:t>Key human features, including: city, town, village, factory, farm, office, port, harbour and shop in relation to how our food is grown and transported.</w:t>
                      </w:r>
                    </w:p>
                    <w:p w:rsidR="00C41AF4" w:rsidRDefault="00C41AF4" w:rsidP="00C41AF4">
                      <w:pPr>
                        <w:pStyle w:val="NoSpacing"/>
                        <w:jc w:val="center"/>
                        <w:rPr>
                          <w:color w:val="0070C0"/>
                        </w:rPr>
                      </w:pPr>
                      <w:r w:rsidRPr="00C41AF4">
                        <w:rPr>
                          <w:color w:val="0070C0"/>
                        </w:rPr>
                        <w:t>Use basic geographical vocabulary to refer to:  key physical features, including: soil, valley, vegetation, season and weather in relation to how our food is grown.</w:t>
                      </w:r>
                    </w:p>
                    <w:p w:rsidR="00C41AF4" w:rsidRPr="00C41AF4" w:rsidRDefault="00C41AF4" w:rsidP="00C41AF4">
                      <w:pPr>
                        <w:pStyle w:val="NoSpacing"/>
                        <w:jc w:val="center"/>
                        <w:rPr>
                          <w:color w:val="00B050"/>
                        </w:rPr>
                      </w:pPr>
                      <w:r w:rsidRPr="00C41AF4">
                        <w:rPr>
                          <w:color w:val="00B050"/>
                        </w:rPr>
                        <w:t>Develop maps of the local environment.</w:t>
                      </w:r>
                    </w:p>
                    <w:p w:rsidR="00C41AF4" w:rsidRPr="00C41AF4" w:rsidRDefault="00C41AF4" w:rsidP="00C41AF4">
                      <w:pPr>
                        <w:pStyle w:val="NoSpacing"/>
                        <w:jc w:val="center"/>
                        <w:rPr>
                          <w:color w:val="00B050"/>
                        </w:rPr>
                      </w:pPr>
                      <w:r w:rsidRPr="00C41AF4">
                        <w:rPr>
                          <w:color w:val="00B050"/>
                        </w:rPr>
                        <w:t>Where are the shops located in Cape Hill?</w:t>
                      </w:r>
                    </w:p>
                    <w:p w:rsidR="00C41AF4" w:rsidRPr="00C41AF4" w:rsidRDefault="00C41AF4" w:rsidP="00C41AF4">
                      <w:pPr>
                        <w:pStyle w:val="NoSpacing"/>
                        <w:jc w:val="center"/>
                        <w:rPr>
                          <w:color w:val="00B050"/>
                        </w:rPr>
                      </w:pPr>
                      <w:r w:rsidRPr="00C41AF4">
                        <w:rPr>
                          <w:color w:val="00B050"/>
                        </w:rPr>
                        <w:t>Draw journeys the children go on.  Journey to school. Journey to the shops.</w:t>
                      </w:r>
                    </w:p>
                    <w:p w:rsidR="00C41AF4" w:rsidRPr="00C41AF4" w:rsidRDefault="00C41AF4" w:rsidP="00C41AF4">
                      <w:pPr>
                        <w:pStyle w:val="NoSpacing"/>
                        <w:jc w:val="center"/>
                        <w:rPr>
                          <w:color w:val="00B050"/>
                        </w:rPr>
                      </w:pPr>
                      <w:r w:rsidRPr="00C41AF4">
                        <w:rPr>
                          <w:color w:val="00B050"/>
                        </w:rPr>
                        <w:t>Use maps, atlases, globes and digital/computer mapping (Go</w:t>
                      </w:r>
                      <w:r w:rsidRPr="00C41AF4">
                        <w:rPr>
                          <w:color w:val="00B050"/>
                        </w:rPr>
                        <w:t>ogle Earth) to locate Cape Hill</w:t>
                      </w:r>
                    </w:p>
                    <w:p w:rsidR="00C41AF4" w:rsidRDefault="00C41AF4" w:rsidP="00C41AF4">
                      <w:pPr>
                        <w:pStyle w:val="NoSpacing"/>
                        <w:jc w:val="center"/>
                        <w:rPr>
                          <w:color w:val="00B050"/>
                        </w:rPr>
                      </w:pPr>
                      <w:r w:rsidRPr="00C41AF4">
                        <w:rPr>
                          <w:color w:val="00B050"/>
                        </w:rPr>
                        <w:t>Use fieldwork to observe, measure and record the human and physical features in the local area using a range of methods including sketch maps, plans and graphs and digital technologies.</w:t>
                      </w:r>
                    </w:p>
                    <w:p w:rsidR="00C41AF4" w:rsidRPr="00C41AF4" w:rsidRDefault="00C41AF4" w:rsidP="00C41AF4">
                      <w:pPr>
                        <w:pStyle w:val="NoSpacing"/>
                        <w:jc w:val="center"/>
                        <w:rPr>
                          <w:color w:val="00B050"/>
                        </w:rPr>
                      </w:pPr>
                      <w:r w:rsidRPr="00C41AF4">
                        <w:rPr>
                          <w:color w:val="00B050"/>
                        </w:rPr>
                        <w:t>Draw the journey our food makes.</w:t>
                      </w:r>
                    </w:p>
                    <w:p w:rsidR="00C41AF4" w:rsidRPr="00C41AF4" w:rsidRDefault="00C41AF4" w:rsidP="00C41AF4">
                      <w:pPr>
                        <w:pStyle w:val="NoSpacing"/>
                        <w:jc w:val="center"/>
                        <w:rPr>
                          <w:color w:val="00B050"/>
                        </w:rPr>
                      </w:pPr>
                      <w:r w:rsidRPr="00C41AF4">
                        <w:rPr>
                          <w:color w:val="00B050"/>
                        </w:rPr>
                        <w:t>Use maps, atlases, globes and digital/computer mapping (Google Earth) to see the journey our food makes.</w:t>
                      </w:r>
                    </w:p>
                    <w:p w:rsidR="00C41AF4" w:rsidRDefault="00C41AF4" w:rsidP="00C41AF4">
                      <w:pPr>
                        <w:pStyle w:val="NoSpacing"/>
                        <w:jc w:val="center"/>
                        <w:rPr>
                          <w:color w:val="00B050"/>
                        </w:rPr>
                      </w:pPr>
                    </w:p>
                    <w:p w:rsidR="00C41AF4" w:rsidRPr="00C41AF4" w:rsidRDefault="00C41AF4" w:rsidP="00C41AF4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color w:val="00B05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1AF4" w:rsidRPr="00751B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2EC4AD" wp14:editId="693BEE65">
                <wp:simplePos x="0" y="0"/>
                <wp:positionH relativeFrom="column">
                  <wp:posOffset>-742950</wp:posOffset>
                </wp:positionH>
                <wp:positionV relativeFrom="paragraph">
                  <wp:posOffset>8877935</wp:posOffset>
                </wp:positionV>
                <wp:extent cx="10372725" cy="4352925"/>
                <wp:effectExtent l="0" t="0" r="28575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2725" cy="4352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080AE0" id="Rounded Rectangle 10" o:spid="_x0000_s1026" style="position:absolute;margin-left:-58.5pt;margin-top:699.05pt;width:816.75pt;height:3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" fillcolor="white [3212]" strokecolor="#7030a0" strokeweight="1pt">
                <v:stroke joinstyle="miter"/>
              </v:roundrect>
            </w:pict>
          </mc:Fallback>
        </mc:AlternateContent>
      </w:r>
      <w:r w:rsidR="00401660">
        <w:tab/>
      </w:r>
    </w:p>
    <w:sectPr w:rsidR="009306FB" w:rsidRPr="00401660" w:rsidSect="00FC0B1B">
      <w:pgSz w:w="16840" w:h="23814" w:code="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B1B" w:rsidRDefault="00FC0B1B" w:rsidP="00FC0B1B">
      <w:pPr>
        <w:spacing w:after="0" w:line="240" w:lineRule="auto"/>
      </w:pPr>
      <w:r>
        <w:separator/>
      </w:r>
    </w:p>
  </w:endnote>
  <w:endnote w:type="continuationSeparator" w:id="0">
    <w:p w:rsidR="00FC0B1B" w:rsidRDefault="00FC0B1B" w:rsidP="00FC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-Light">
    <w:altName w:val="Helvetica Neu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B1B" w:rsidRDefault="00FC0B1B" w:rsidP="00FC0B1B">
      <w:pPr>
        <w:spacing w:after="0" w:line="240" w:lineRule="auto"/>
      </w:pPr>
      <w:r>
        <w:separator/>
      </w:r>
    </w:p>
  </w:footnote>
  <w:footnote w:type="continuationSeparator" w:id="0">
    <w:p w:rsidR="00FC0B1B" w:rsidRDefault="00FC0B1B" w:rsidP="00FC0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B1F42"/>
    <w:multiLevelType w:val="multilevel"/>
    <w:tmpl w:val="35A45E94"/>
    <w:lvl w:ilvl="0">
      <w:start w:val="30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50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F5E0525"/>
    <w:multiLevelType w:val="hybridMultilevel"/>
    <w:tmpl w:val="8452D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63EF4"/>
    <w:multiLevelType w:val="multilevel"/>
    <w:tmpl w:val="B2EA4FAC"/>
    <w:lvl w:ilvl="0">
      <w:start w:val="30"/>
      <w:numFmt w:val="decimal"/>
      <w:lvlText w:val="%1"/>
      <w:lvlJc w:val="left"/>
      <w:pPr>
        <w:ind w:left="555" w:hanging="555"/>
      </w:pPr>
      <w:rPr>
        <w:rFonts w:ascii="HelveticaNeue-Light" w:hAnsi="HelveticaNeue-Light" w:cs="HelveticaNeue-Light" w:hint="default"/>
        <w:b w:val="0"/>
      </w:rPr>
    </w:lvl>
    <w:lvl w:ilvl="1">
      <w:start w:val="50"/>
      <w:numFmt w:val="decimal"/>
      <w:lvlText w:val="%1-%2"/>
      <w:lvlJc w:val="left"/>
      <w:pPr>
        <w:ind w:left="555" w:hanging="555"/>
      </w:pPr>
      <w:rPr>
        <w:rFonts w:ascii="HelveticaNeue-Light" w:hAnsi="HelveticaNeue-Light" w:cs="HelveticaNeue-Light" w:hint="default"/>
        <w:b w:val="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HelveticaNeue-Light" w:hAnsi="HelveticaNeue-Light" w:cs="HelveticaNeue-Light"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HelveticaNeue-Light" w:hAnsi="HelveticaNeue-Light" w:cs="HelveticaNeue-Light"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HelveticaNeue-Light" w:hAnsi="HelveticaNeue-Light" w:cs="HelveticaNeue-Light"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HelveticaNeue-Light" w:hAnsi="HelveticaNeue-Light" w:cs="HelveticaNeue-Light"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HelveticaNeue-Light" w:hAnsi="HelveticaNeue-Light" w:cs="HelveticaNeue-Light"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HelveticaNeue-Light" w:hAnsi="HelveticaNeue-Light" w:cs="HelveticaNeue-Light"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HelveticaNeue-Light" w:hAnsi="HelveticaNeue-Light" w:cs="HelveticaNeue-Light" w:hint="default"/>
        <w:b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60"/>
    <w:rsid w:val="002808E2"/>
    <w:rsid w:val="00401660"/>
    <w:rsid w:val="004615E6"/>
    <w:rsid w:val="004B23F4"/>
    <w:rsid w:val="005B7663"/>
    <w:rsid w:val="005D565E"/>
    <w:rsid w:val="00751B42"/>
    <w:rsid w:val="00820D8A"/>
    <w:rsid w:val="00837939"/>
    <w:rsid w:val="009306FB"/>
    <w:rsid w:val="00B409DA"/>
    <w:rsid w:val="00C41AF4"/>
    <w:rsid w:val="00FC0B1B"/>
    <w:rsid w:val="00FF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1F1B6-583B-4F51-85B5-40602BE1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66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0B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B1B"/>
  </w:style>
  <w:style w:type="paragraph" w:styleId="Footer">
    <w:name w:val="footer"/>
    <w:basedOn w:val="Normal"/>
    <w:link w:val="FooterChar"/>
    <w:uiPriority w:val="99"/>
    <w:unhideWhenUsed/>
    <w:rsid w:val="00FC0B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B1B"/>
  </w:style>
  <w:style w:type="paragraph" w:styleId="ListParagraph">
    <w:name w:val="List Paragraph"/>
    <w:basedOn w:val="Normal"/>
    <w:uiPriority w:val="34"/>
    <w:qFormat/>
    <w:rsid w:val="00FC0B1B"/>
    <w:pPr>
      <w:ind w:left="720"/>
      <w:contextualSpacing/>
    </w:pPr>
  </w:style>
  <w:style w:type="paragraph" w:styleId="NoSpacing">
    <w:name w:val="No Spacing"/>
    <w:uiPriority w:val="1"/>
    <w:qFormat/>
    <w:rsid w:val="00FC0B1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20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cureton</dc:creator>
  <cp:keywords/>
  <dc:description/>
  <cp:lastModifiedBy>joanne cureton</cp:lastModifiedBy>
  <cp:revision>7</cp:revision>
  <cp:lastPrinted>2019-11-20T14:46:00Z</cp:lastPrinted>
  <dcterms:created xsi:type="dcterms:W3CDTF">2019-11-20T14:33:00Z</dcterms:created>
  <dcterms:modified xsi:type="dcterms:W3CDTF">2020-03-02T14:52:00Z</dcterms:modified>
</cp:coreProperties>
</file>